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BB" w:rsidRDefault="005807BB" w:rsidP="00481020">
      <w:pPr>
        <w:ind w:left="0" w:firstLine="0"/>
        <w:jc w:val="both"/>
        <w:rPr>
          <w:rFonts w:asciiTheme="minorHAnsi" w:hAnsiTheme="minorHAnsi"/>
        </w:rPr>
      </w:pPr>
    </w:p>
    <w:p w:rsidR="00753BF7" w:rsidRPr="00753BF7" w:rsidRDefault="00753BF7" w:rsidP="00481020">
      <w:pPr>
        <w:ind w:left="0" w:firstLine="0"/>
        <w:jc w:val="both"/>
        <w:rPr>
          <w:rFonts w:asciiTheme="minorHAnsi" w:hAnsiTheme="minorHAnsi"/>
          <w:sz w:val="28"/>
          <w:szCs w:val="28"/>
          <w:u w:val="single"/>
        </w:rPr>
      </w:pPr>
      <w:r w:rsidRPr="00753BF7">
        <w:rPr>
          <w:rFonts w:asciiTheme="minorHAnsi" w:hAnsiTheme="minorHAnsi"/>
          <w:sz w:val="28"/>
          <w:szCs w:val="28"/>
          <w:u w:val="single"/>
        </w:rPr>
        <w:t xml:space="preserve">Lecturer </w:t>
      </w:r>
      <w:proofErr w:type="spellStart"/>
      <w:r w:rsidRPr="00753BF7">
        <w:rPr>
          <w:rFonts w:asciiTheme="minorHAnsi" w:hAnsiTheme="minorHAnsi"/>
          <w:sz w:val="28"/>
          <w:szCs w:val="28"/>
          <w:u w:val="single"/>
        </w:rPr>
        <w:t>Testbank</w:t>
      </w:r>
      <w:proofErr w:type="spellEnd"/>
    </w:p>
    <w:p w:rsidR="005807BB" w:rsidRDefault="00481020" w:rsidP="00481020">
      <w:pPr>
        <w:ind w:left="0" w:firstLine="0"/>
        <w:jc w:val="both"/>
        <w:rPr>
          <w:rFonts w:asciiTheme="minorHAnsi" w:hAnsiTheme="minorHAnsi"/>
          <w:sz w:val="28"/>
          <w:szCs w:val="28"/>
          <w:u w:val="single"/>
        </w:rPr>
      </w:pPr>
      <w:r>
        <w:rPr>
          <w:rFonts w:asciiTheme="minorHAnsi" w:hAnsiTheme="minorHAnsi"/>
          <w:sz w:val="28"/>
          <w:szCs w:val="28"/>
          <w:u w:val="single"/>
        </w:rPr>
        <w:t>Ch</w:t>
      </w:r>
      <w:r w:rsidR="000B4A67">
        <w:rPr>
          <w:rFonts w:asciiTheme="minorHAnsi" w:hAnsiTheme="minorHAnsi"/>
          <w:sz w:val="28"/>
          <w:szCs w:val="28"/>
          <w:u w:val="single"/>
        </w:rPr>
        <w:t>apter 17</w:t>
      </w:r>
    </w:p>
    <w:p w:rsidR="00753BF7" w:rsidRDefault="00753BF7" w:rsidP="00481020">
      <w:pPr>
        <w:ind w:left="0" w:firstLine="0"/>
        <w:jc w:val="both"/>
        <w:rPr>
          <w:rFonts w:asciiTheme="minorHAnsi" w:hAnsiTheme="minorHAnsi"/>
          <w:sz w:val="18"/>
          <w:szCs w:val="18"/>
        </w:rPr>
      </w:pPr>
      <w:r w:rsidRPr="00753BF7">
        <w:rPr>
          <w:rFonts w:asciiTheme="minorHAnsi" w:hAnsiTheme="minorHAnsi"/>
          <w:sz w:val="18"/>
          <w:szCs w:val="18"/>
        </w:rPr>
        <w:t>Answers are indicated with a *</w:t>
      </w:r>
    </w:p>
    <w:p w:rsidR="00C7664D" w:rsidRPr="00753BF7" w:rsidRDefault="00C7664D" w:rsidP="003B4AF4">
      <w:pPr>
        <w:ind w:left="0" w:firstLine="0"/>
        <w:jc w:val="both"/>
        <w:rPr>
          <w:rFonts w:asciiTheme="minorHAnsi" w:hAnsiTheme="minorHAnsi"/>
          <w:sz w:val="18"/>
          <w:szCs w:val="18"/>
        </w:rPr>
      </w:pPr>
    </w:p>
    <w:p w:rsidR="000B4A67" w:rsidRPr="002E7901" w:rsidRDefault="000B4A67" w:rsidP="00EE48B1">
      <w:pPr>
        <w:jc w:val="both"/>
        <w:rPr>
          <w:color w:val="000000" w:themeColor="text1"/>
        </w:rPr>
      </w:pPr>
      <w:r w:rsidRPr="002E7901">
        <w:rPr>
          <w:color w:val="000000" w:themeColor="text1"/>
        </w:rPr>
        <w:t xml:space="preserve">1. </w:t>
      </w:r>
      <w:r w:rsidRPr="002E7901">
        <w:rPr>
          <w:color w:val="000000" w:themeColor="text1"/>
        </w:rPr>
        <w:tab/>
        <w:t xml:space="preserve">Methodological issues such as the way of sampling and the corresponding advantages and disadvantages could often better not be mentioned in the research report because this has no added value. </w:t>
      </w:r>
    </w:p>
    <w:p w:rsidR="000B4A67" w:rsidRPr="002E7901" w:rsidRDefault="000B4A67" w:rsidP="00EE48B1">
      <w:pPr>
        <w:jc w:val="both"/>
        <w:rPr>
          <w:color w:val="000000" w:themeColor="text1"/>
        </w:rPr>
      </w:pPr>
      <w:r w:rsidRPr="002E7901">
        <w:rPr>
          <w:color w:val="000000" w:themeColor="text1"/>
        </w:rPr>
        <w:t>a.</w:t>
      </w:r>
      <w:r w:rsidRPr="002E7901">
        <w:rPr>
          <w:color w:val="000000" w:themeColor="text1"/>
        </w:rPr>
        <w:tab/>
        <w:t>T</w:t>
      </w:r>
    </w:p>
    <w:p w:rsidR="000B4A67" w:rsidRPr="002E7901" w:rsidRDefault="000B4A67" w:rsidP="00EE48B1">
      <w:pPr>
        <w:jc w:val="both"/>
        <w:rPr>
          <w:color w:val="000000" w:themeColor="text1"/>
        </w:rPr>
      </w:pPr>
      <w:r>
        <w:rPr>
          <w:color w:val="000000" w:themeColor="text1"/>
        </w:rPr>
        <w:t>*b.</w:t>
      </w:r>
      <w:r>
        <w:rPr>
          <w:color w:val="000000" w:themeColor="text1"/>
        </w:rPr>
        <w:tab/>
        <w:t>F</w:t>
      </w:r>
    </w:p>
    <w:p w:rsidR="000B4A67" w:rsidRPr="002E7901" w:rsidRDefault="000B4A67" w:rsidP="00EE48B1">
      <w:pPr>
        <w:jc w:val="both"/>
        <w:rPr>
          <w:color w:val="000000" w:themeColor="text1"/>
        </w:rPr>
      </w:pPr>
    </w:p>
    <w:p w:rsidR="000B4A67" w:rsidRPr="002E7901" w:rsidRDefault="000B4A67" w:rsidP="00EE48B1">
      <w:pPr>
        <w:jc w:val="both"/>
        <w:rPr>
          <w:color w:val="000000" w:themeColor="text1"/>
        </w:rPr>
      </w:pPr>
      <w:r w:rsidRPr="002E7901">
        <w:rPr>
          <w:color w:val="000000" w:themeColor="text1"/>
        </w:rPr>
        <w:t xml:space="preserve">2. </w:t>
      </w:r>
      <w:r w:rsidRPr="002E7901">
        <w:rPr>
          <w:color w:val="000000" w:themeColor="text1"/>
        </w:rPr>
        <w:tab/>
        <w:t xml:space="preserve">It is recommended that in a management summery of a research report the limitations of the research are also stated. </w:t>
      </w:r>
    </w:p>
    <w:p w:rsidR="000B4A67" w:rsidRPr="002E7901" w:rsidRDefault="000B4A67" w:rsidP="00EE48B1">
      <w:pPr>
        <w:jc w:val="both"/>
        <w:rPr>
          <w:color w:val="000000" w:themeColor="text1"/>
        </w:rPr>
      </w:pPr>
      <w:r>
        <w:rPr>
          <w:color w:val="000000" w:themeColor="text1"/>
        </w:rPr>
        <w:t>*a.</w:t>
      </w:r>
      <w:r>
        <w:rPr>
          <w:color w:val="000000" w:themeColor="text1"/>
        </w:rPr>
        <w:tab/>
        <w:t>T</w:t>
      </w:r>
    </w:p>
    <w:p w:rsidR="000B4A67" w:rsidRPr="002E7901" w:rsidRDefault="000B4A67" w:rsidP="00EE48B1">
      <w:pPr>
        <w:jc w:val="both"/>
        <w:rPr>
          <w:color w:val="000000" w:themeColor="text1"/>
        </w:rPr>
      </w:pPr>
      <w:r w:rsidRPr="002E7901">
        <w:rPr>
          <w:color w:val="000000" w:themeColor="text1"/>
        </w:rPr>
        <w:t>b.</w:t>
      </w:r>
      <w:r w:rsidRPr="002E7901">
        <w:rPr>
          <w:color w:val="000000" w:themeColor="text1"/>
        </w:rPr>
        <w:tab/>
        <w:t>F</w:t>
      </w:r>
    </w:p>
    <w:p w:rsidR="000B4A67" w:rsidRPr="002E7901" w:rsidRDefault="000B4A67" w:rsidP="00EE48B1">
      <w:pPr>
        <w:jc w:val="both"/>
        <w:rPr>
          <w:color w:val="000000" w:themeColor="text1"/>
        </w:rPr>
      </w:pPr>
    </w:p>
    <w:p w:rsidR="000B4A67" w:rsidRPr="002E7901" w:rsidRDefault="000B4A67" w:rsidP="00EE48B1">
      <w:pPr>
        <w:jc w:val="both"/>
        <w:rPr>
          <w:color w:val="000000" w:themeColor="text1"/>
        </w:rPr>
      </w:pPr>
      <w:r w:rsidRPr="002E7901">
        <w:rPr>
          <w:color w:val="000000" w:themeColor="text1"/>
        </w:rPr>
        <w:t xml:space="preserve">3. </w:t>
      </w:r>
      <w:r w:rsidRPr="002E7901">
        <w:rPr>
          <w:color w:val="000000" w:themeColor="text1"/>
        </w:rPr>
        <w:tab/>
        <w:t xml:space="preserve">In reporting the F- and t-values we round off to how many decimal places? </w:t>
      </w:r>
    </w:p>
    <w:p w:rsidR="000B4A67" w:rsidRPr="002E7901" w:rsidRDefault="000B4A67" w:rsidP="00EE48B1">
      <w:pPr>
        <w:jc w:val="both"/>
        <w:rPr>
          <w:color w:val="000000" w:themeColor="text1"/>
        </w:rPr>
      </w:pPr>
      <w:r w:rsidRPr="002E7901">
        <w:rPr>
          <w:color w:val="000000" w:themeColor="text1"/>
        </w:rPr>
        <w:t>a.</w:t>
      </w:r>
      <w:r w:rsidRPr="002E7901">
        <w:rPr>
          <w:color w:val="000000" w:themeColor="text1"/>
        </w:rPr>
        <w:tab/>
        <w:t>0</w:t>
      </w:r>
    </w:p>
    <w:p w:rsidR="000B4A67" w:rsidRPr="002E7901" w:rsidRDefault="000B4A67" w:rsidP="00EE48B1">
      <w:pPr>
        <w:jc w:val="both"/>
        <w:rPr>
          <w:color w:val="000000" w:themeColor="text1"/>
        </w:rPr>
      </w:pPr>
      <w:r w:rsidRPr="002E7901">
        <w:rPr>
          <w:color w:val="000000" w:themeColor="text1"/>
        </w:rPr>
        <w:t>b.</w:t>
      </w:r>
      <w:r w:rsidRPr="002E7901">
        <w:rPr>
          <w:color w:val="000000" w:themeColor="text1"/>
        </w:rPr>
        <w:tab/>
        <w:t>1</w:t>
      </w:r>
    </w:p>
    <w:p w:rsidR="000B4A67" w:rsidRPr="002E7901" w:rsidRDefault="000B4A67" w:rsidP="00EE48B1">
      <w:pPr>
        <w:jc w:val="both"/>
        <w:rPr>
          <w:color w:val="000000" w:themeColor="text1"/>
        </w:rPr>
      </w:pPr>
      <w:r w:rsidRPr="002E7901">
        <w:rPr>
          <w:color w:val="000000" w:themeColor="text1"/>
        </w:rPr>
        <w:t>c.</w:t>
      </w:r>
      <w:r w:rsidRPr="002E7901">
        <w:rPr>
          <w:color w:val="000000" w:themeColor="text1"/>
        </w:rPr>
        <w:tab/>
        <w:t>2</w:t>
      </w:r>
    </w:p>
    <w:p w:rsidR="000B4A67" w:rsidRPr="002E7901" w:rsidRDefault="000B4A67" w:rsidP="00EE48B1">
      <w:pPr>
        <w:jc w:val="both"/>
        <w:rPr>
          <w:color w:val="000000" w:themeColor="text1"/>
        </w:rPr>
      </w:pPr>
      <w:r>
        <w:rPr>
          <w:color w:val="000000" w:themeColor="text1"/>
        </w:rPr>
        <w:t>*d.</w:t>
      </w:r>
      <w:r>
        <w:rPr>
          <w:color w:val="000000" w:themeColor="text1"/>
        </w:rPr>
        <w:tab/>
        <w:t>3</w:t>
      </w:r>
    </w:p>
    <w:p w:rsidR="000B4A67" w:rsidRPr="002E7901" w:rsidRDefault="000B4A67" w:rsidP="00EE48B1">
      <w:pPr>
        <w:jc w:val="both"/>
        <w:rPr>
          <w:color w:val="000000" w:themeColor="text1"/>
        </w:rPr>
      </w:pPr>
    </w:p>
    <w:p w:rsidR="000B4A67" w:rsidRPr="002E7901" w:rsidRDefault="000B4A67" w:rsidP="00EE48B1">
      <w:pPr>
        <w:jc w:val="both"/>
        <w:rPr>
          <w:color w:val="000000" w:themeColor="text1"/>
        </w:rPr>
      </w:pPr>
      <w:r w:rsidRPr="002E7901">
        <w:rPr>
          <w:color w:val="000000" w:themeColor="text1"/>
        </w:rPr>
        <w:t>4.</w:t>
      </w:r>
      <w:r w:rsidRPr="002E7901">
        <w:rPr>
          <w:color w:val="000000" w:themeColor="text1"/>
        </w:rPr>
        <w:tab/>
        <w:t xml:space="preserve">When you report what is the central point of the answers to a question about education level in a questionnaire, what do you preferably report? </w:t>
      </w:r>
    </w:p>
    <w:p w:rsidR="000B4A67" w:rsidRPr="002E7901" w:rsidRDefault="000B4A67" w:rsidP="00EE48B1">
      <w:pPr>
        <w:jc w:val="both"/>
        <w:rPr>
          <w:color w:val="000000" w:themeColor="text1"/>
        </w:rPr>
      </w:pPr>
      <w:r w:rsidRPr="002E7901">
        <w:rPr>
          <w:color w:val="000000" w:themeColor="text1"/>
        </w:rPr>
        <w:t>a.</w:t>
      </w:r>
      <w:r w:rsidRPr="002E7901">
        <w:rPr>
          <w:color w:val="000000" w:themeColor="text1"/>
        </w:rPr>
        <w:tab/>
        <w:t>The mode.</w:t>
      </w:r>
    </w:p>
    <w:p w:rsidR="000B4A67" w:rsidRPr="002E7901" w:rsidRDefault="000B4A67" w:rsidP="00EE48B1">
      <w:pPr>
        <w:jc w:val="both"/>
        <w:rPr>
          <w:color w:val="000000" w:themeColor="text1"/>
        </w:rPr>
      </w:pPr>
      <w:proofErr w:type="gramStart"/>
      <w:r>
        <w:rPr>
          <w:color w:val="000000" w:themeColor="text1"/>
        </w:rPr>
        <w:t>*b.</w:t>
      </w:r>
      <w:proofErr w:type="gramEnd"/>
      <w:r>
        <w:rPr>
          <w:color w:val="000000" w:themeColor="text1"/>
        </w:rPr>
        <w:tab/>
      </w:r>
      <w:proofErr w:type="gramStart"/>
      <w:r>
        <w:rPr>
          <w:color w:val="000000" w:themeColor="text1"/>
        </w:rPr>
        <w:t>The median.</w:t>
      </w:r>
      <w:proofErr w:type="gramEnd"/>
    </w:p>
    <w:p w:rsidR="000B4A67" w:rsidRPr="002E7901" w:rsidRDefault="000B4A67" w:rsidP="00EE48B1">
      <w:pPr>
        <w:jc w:val="both"/>
        <w:rPr>
          <w:color w:val="000000" w:themeColor="text1"/>
        </w:rPr>
      </w:pPr>
      <w:r w:rsidRPr="002E7901">
        <w:rPr>
          <w:color w:val="000000" w:themeColor="text1"/>
        </w:rPr>
        <w:t>c.</w:t>
      </w:r>
      <w:r w:rsidRPr="002E7901">
        <w:rPr>
          <w:color w:val="000000" w:themeColor="text1"/>
        </w:rPr>
        <w:tab/>
        <w:t xml:space="preserve">The arithmetic mean. </w:t>
      </w:r>
    </w:p>
    <w:p w:rsidR="000B4A67" w:rsidRPr="002E7901" w:rsidRDefault="000B4A67" w:rsidP="00EE48B1">
      <w:pPr>
        <w:jc w:val="both"/>
        <w:rPr>
          <w:color w:val="000000" w:themeColor="text1"/>
        </w:rPr>
      </w:pPr>
      <w:r w:rsidRPr="002E7901">
        <w:rPr>
          <w:color w:val="000000" w:themeColor="text1"/>
        </w:rPr>
        <w:t>d.</w:t>
      </w:r>
      <w:r w:rsidRPr="002E7901">
        <w:rPr>
          <w:color w:val="000000" w:themeColor="text1"/>
        </w:rPr>
        <w:tab/>
        <w:t xml:space="preserve">All three of the above statistics. </w:t>
      </w:r>
    </w:p>
    <w:p w:rsidR="000B4A67" w:rsidRPr="002E7901" w:rsidRDefault="000B4A67" w:rsidP="00EE48B1">
      <w:pPr>
        <w:jc w:val="both"/>
        <w:rPr>
          <w:color w:val="000000" w:themeColor="text1"/>
        </w:rPr>
      </w:pPr>
    </w:p>
    <w:p w:rsidR="000B4A67" w:rsidRPr="002E7901" w:rsidRDefault="000B4A67" w:rsidP="00EE48B1">
      <w:pPr>
        <w:jc w:val="both"/>
        <w:rPr>
          <w:color w:val="000000" w:themeColor="text1"/>
        </w:rPr>
      </w:pPr>
      <w:r w:rsidRPr="002E7901">
        <w:rPr>
          <w:color w:val="000000" w:themeColor="text1"/>
        </w:rPr>
        <w:t>5.</w:t>
      </w:r>
      <w:r w:rsidRPr="002E7901">
        <w:rPr>
          <w:color w:val="000000" w:themeColor="text1"/>
        </w:rPr>
        <w:tab/>
        <w:t xml:space="preserve">What do you introduce in your report when you perform a regression analysis? </w:t>
      </w:r>
    </w:p>
    <w:p w:rsidR="000B4A67" w:rsidRPr="002E7901" w:rsidRDefault="000B4A67" w:rsidP="00EE48B1">
      <w:pPr>
        <w:jc w:val="both"/>
        <w:rPr>
          <w:color w:val="000000" w:themeColor="text1"/>
        </w:rPr>
      </w:pPr>
      <w:r w:rsidRPr="002E7901">
        <w:rPr>
          <w:color w:val="000000" w:themeColor="text1"/>
        </w:rPr>
        <w:t>a.</w:t>
      </w:r>
      <w:r w:rsidRPr="002E7901">
        <w:rPr>
          <w:color w:val="000000" w:themeColor="text1"/>
        </w:rPr>
        <w:tab/>
      </w:r>
      <w:proofErr w:type="spellStart"/>
      <w:r w:rsidRPr="002E7901">
        <w:rPr>
          <w:color w:val="000000" w:themeColor="text1"/>
        </w:rPr>
        <w:t>Levene’s</w:t>
      </w:r>
      <w:proofErr w:type="spellEnd"/>
      <w:r w:rsidRPr="002E7901">
        <w:rPr>
          <w:color w:val="000000" w:themeColor="text1"/>
        </w:rPr>
        <w:t xml:space="preserve"> test for equality of variances. </w:t>
      </w:r>
    </w:p>
    <w:p w:rsidR="000B4A67" w:rsidRPr="002E7901" w:rsidRDefault="000B4A67" w:rsidP="00EE48B1">
      <w:pPr>
        <w:jc w:val="both"/>
        <w:rPr>
          <w:color w:val="000000" w:themeColor="text1"/>
        </w:rPr>
      </w:pPr>
      <w:proofErr w:type="gramStart"/>
      <w:r w:rsidRPr="002E7901">
        <w:rPr>
          <w:color w:val="000000" w:themeColor="text1"/>
        </w:rPr>
        <w:t>*b.</w:t>
      </w:r>
      <w:proofErr w:type="gramEnd"/>
      <w:r w:rsidRPr="002E7901">
        <w:rPr>
          <w:color w:val="000000" w:themeColor="text1"/>
        </w:rPr>
        <w:tab/>
      </w:r>
      <w:proofErr w:type="gramStart"/>
      <w:r w:rsidRPr="002E7901">
        <w:rPr>
          <w:color w:val="000000" w:themeColor="text1"/>
        </w:rPr>
        <w:t>The explained variance.</w:t>
      </w:r>
      <w:proofErr w:type="gramEnd"/>
      <w:r w:rsidRPr="002E7901">
        <w:rPr>
          <w:color w:val="000000" w:themeColor="text1"/>
        </w:rPr>
        <w:t xml:space="preserve"> </w:t>
      </w:r>
    </w:p>
    <w:p w:rsidR="000B4A67" w:rsidRPr="002E7901" w:rsidRDefault="000B4A67" w:rsidP="00EE48B1">
      <w:pPr>
        <w:jc w:val="both"/>
        <w:rPr>
          <w:color w:val="000000" w:themeColor="text1"/>
        </w:rPr>
      </w:pPr>
      <w:r w:rsidRPr="002E7901">
        <w:rPr>
          <w:color w:val="000000" w:themeColor="text1"/>
        </w:rPr>
        <w:t>c.</w:t>
      </w:r>
      <w:r w:rsidRPr="002E7901">
        <w:rPr>
          <w:color w:val="000000" w:themeColor="text1"/>
        </w:rPr>
        <w:tab/>
        <w:t xml:space="preserve">The correlation coefficient. </w:t>
      </w:r>
    </w:p>
    <w:p w:rsidR="000B4A67" w:rsidRPr="002E7901" w:rsidRDefault="000B4A67" w:rsidP="00EE48B1">
      <w:pPr>
        <w:jc w:val="both"/>
        <w:rPr>
          <w:color w:val="000000" w:themeColor="text1"/>
        </w:rPr>
      </w:pPr>
      <w:r w:rsidRPr="002E7901">
        <w:rPr>
          <w:color w:val="000000" w:themeColor="text1"/>
        </w:rPr>
        <w:t>d.</w:t>
      </w:r>
      <w:r w:rsidRPr="002E7901">
        <w:rPr>
          <w:color w:val="000000" w:themeColor="text1"/>
        </w:rPr>
        <w:tab/>
        <w:t xml:space="preserve">All three of the above elements. </w:t>
      </w:r>
    </w:p>
    <w:p w:rsidR="000B4A67" w:rsidRPr="002E7901" w:rsidRDefault="000B4A67" w:rsidP="00EE48B1">
      <w:pPr>
        <w:jc w:val="both"/>
        <w:rPr>
          <w:color w:val="000000" w:themeColor="text1"/>
        </w:rPr>
      </w:pPr>
    </w:p>
    <w:p w:rsidR="000B4A67" w:rsidRPr="002E7901" w:rsidRDefault="000B4A67" w:rsidP="00EE48B1">
      <w:pPr>
        <w:jc w:val="both"/>
        <w:rPr>
          <w:color w:val="000000" w:themeColor="text1"/>
        </w:rPr>
      </w:pPr>
      <w:r w:rsidRPr="002E7901">
        <w:rPr>
          <w:color w:val="000000" w:themeColor="text1"/>
        </w:rPr>
        <w:t>6.</w:t>
      </w:r>
      <w:r w:rsidRPr="002E7901">
        <w:rPr>
          <w:color w:val="000000" w:themeColor="text1"/>
        </w:rPr>
        <w:tab/>
        <w:t xml:space="preserve">Which of the following parts is </w:t>
      </w:r>
      <w:r w:rsidRPr="002E7901">
        <w:rPr>
          <w:b/>
          <w:color w:val="000000" w:themeColor="text1"/>
          <w:u w:val="single"/>
        </w:rPr>
        <w:t>not</w:t>
      </w:r>
      <w:r w:rsidRPr="002E7901">
        <w:rPr>
          <w:color w:val="000000" w:themeColor="text1"/>
        </w:rPr>
        <w:t xml:space="preserve"> necessarily present in a research proposal? </w:t>
      </w:r>
    </w:p>
    <w:p w:rsidR="000B4A67" w:rsidRPr="002E7901" w:rsidRDefault="000B4A67" w:rsidP="00EE48B1">
      <w:pPr>
        <w:jc w:val="both"/>
        <w:rPr>
          <w:color w:val="000000" w:themeColor="text1"/>
        </w:rPr>
      </w:pPr>
      <w:r w:rsidRPr="002E7901">
        <w:rPr>
          <w:color w:val="000000" w:themeColor="text1"/>
        </w:rPr>
        <w:t>a.</w:t>
      </w:r>
      <w:r w:rsidRPr="002E7901">
        <w:rPr>
          <w:color w:val="000000" w:themeColor="text1"/>
        </w:rPr>
        <w:tab/>
        <w:t xml:space="preserve">The problem statement. </w:t>
      </w:r>
    </w:p>
    <w:p w:rsidR="000B4A67" w:rsidRPr="002E7901" w:rsidRDefault="000B4A67" w:rsidP="00EE48B1">
      <w:pPr>
        <w:jc w:val="both"/>
        <w:rPr>
          <w:color w:val="000000" w:themeColor="text1"/>
        </w:rPr>
      </w:pPr>
      <w:r w:rsidRPr="002E7901">
        <w:rPr>
          <w:color w:val="000000" w:themeColor="text1"/>
        </w:rPr>
        <w:t>b.</w:t>
      </w:r>
      <w:r w:rsidRPr="002E7901">
        <w:rPr>
          <w:color w:val="000000" w:themeColor="text1"/>
        </w:rPr>
        <w:tab/>
        <w:t xml:space="preserve">The purpose of the study. </w:t>
      </w:r>
    </w:p>
    <w:p w:rsidR="000B4A67" w:rsidRPr="002E7901" w:rsidRDefault="000B4A67" w:rsidP="00EE48B1">
      <w:pPr>
        <w:jc w:val="both"/>
        <w:rPr>
          <w:color w:val="000000" w:themeColor="text1"/>
        </w:rPr>
      </w:pPr>
      <w:proofErr w:type="gramStart"/>
      <w:r>
        <w:rPr>
          <w:color w:val="000000" w:themeColor="text1"/>
        </w:rPr>
        <w:t>*c.</w:t>
      </w:r>
      <w:proofErr w:type="gramEnd"/>
      <w:r>
        <w:rPr>
          <w:color w:val="000000" w:themeColor="text1"/>
        </w:rPr>
        <w:tab/>
      </w:r>
      <w:proofErr w:type="gramStart"/>
      <w:r>
        <w:rPr>
          <w:color w:val="000000" w:themeColor="text1"/>
        </w:rPr>
        <w:t>The theoretical background.</w:t>
      </w:r>
      <w:proofErr w:type="gramEnd"/>
    </w:p>
    <w:p w:rsidR="000B4A67" w:rsidRPr="002E7901" w:rsidRDefault="000B4A67" w:rsidP="00EE48B1">
      <w:pPr>
        <w:jc w:val="both"/>
        <w:rPr>
          <w:color w:val="000000" w:themeColor="text1"/>
        </w:rPr>
      </w:pPr>
      <w:r w:rsidRPr="002E7901">
        <w:rPr>
          <w:color w:val="000000" w:themeColor="text1"/>
        </w:rPr>
        <w:t>d.</w:t>
      </w:r>
      <w:r w:rsidRPr="002E7901">
        <w:rPr>
          <w:color w:val="000000" w:themeColor="text1"/>
        </w:rPr>
        <w:tab/>
        <w:t xml:space="preserve">Research questions. </w:t>
      </w:r>
    </w:p>
    <w:p w:rsidR="000B4A67" w:rsidRPr="002E7901" w:rsidRDefault="000B4A67" w:rsidP="00EE48B1">
      <w:pPr>
        <w:jc w:val="both"/>
        <w:rPr>
          <w:color w:val="000000" w:themeColor="text1"/>
        </w:rPr>
      </w:pPr>
    </w:p>
    <w:p w:rsidR="000B4A67" w:rsidRPr="002E7901" w:rsidRDefault="000B4A67" w:rsidP="00EE48B1">
      <w:pPr>
        <w:jc w:val="both"/>
        <w:rPr>
          <w:color w:val="000000" w:themeColor="text1"/>
        </w:rPr>
      </w:pPr>
      <w:r w:rsidRPr="002E7901">
        <w:rPr>
          <w:color w:val="000000" w:themeColor="text1"/>
        </w:rPr>
        <w:t>7.</w:t>
      </w:r>
      <w:r w:rsidRPr="002E7901">
        <w:rPr>
          <w:color w:val="000000" w:themeColor="text1"/>
        </w:rPr>
        <w:tab/>
        <w:t xml:space="preserve">The results chapter of a research report should contain sample characteristics (such as gender and average age) of the respondents. </w:t>
      </w:r>
    </w:p>
    <w:p w:rsidR="000B4A67" w:rsidRPr="002E7901" w:rsidRDefault="000B4A67" w:rsidP="00EE48B1">
      <w:pPr>
        <w:jc w:val="both"/>
        <w:rPr>
          <w:color w:val="000000" w:themeColor="text1"/>
        </w:rPr>
      </w:pPr>
      <w:r w:rsidRPr="002E7901">
        <w:rPr>
          <w:color w:val="000000" w:themeColor="text1"/>
        </w:rPr>
        <w:lastRenderedPageBreak/>
        <w:t>a.</w:t>
      </w:r>
      <w:r w:rsidRPr="002E7901">
        <w:rPr>
          <w:color w:val="000000" w:themeColor="text1"/>
        </w:rPr>
        <w:tab/>
        <w:t>T</w:t>
      </w:r>
    </w:p>
    <w:p w:rsidR="000B4A67" w:rsidRPr="002E7901" w:rsidRDefault="000B4A67" w:rsidP="00EE48B1">
      <w:pPr>
        <w:jc w:val="both"/>
        <w:rPr>
          <w:color w:val="000000" w:themeColor="text1"/>
        </w:rPr>
      </w:pPr>
      <w:r w:rsidRPr="002E7901">
        <w:rPr>
          <w:color w:val="000000" w:themeColor="text1"/>
        </w:rPr>
        <w:t>*b.</w:t>
      </w:r>
      <w:r w:rsidRPr="002E7901">
        <w:rPr>
          <w:color w:val="000000" w:themeColor="text1"/>
        </w:rPr>
        <w:tab/>
        <w:t>F</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8.</w:t>
      </w:r>
      <w:r w:rsidRPr="002E7901">
        <w:rPr>
          <w:rFonts w:asciiTheme="minorHAnsi" w:hAnsiTheme="minorHAnsi"/>
          <w:color w:val="000000" w:themeColor="text1"/>
        </w:rPr>
        <w:tab/>
        <w:t xml:space="preserve">In the results chapter of a research report it should be reported if the </w:t>
      </w:r>
      <w:proofErr w:type="spellStart"/>
      <w:r w:rsidRPr="002E7901">
        <w:rPr>
          <w:rFonts w:asciiTheme="minorHAnsi" w:hAnsiTheme="minorHAnsi"/>
          <w:color w:val="000000" w:themeColor="text1"/>
        </w:rPr>
        <w:t>Cronbach’s</w:t>
      </w:r>
      <w:proofErr w:type="spellEnd"/>
      <w:r w:rsidRPr="002E7901">
        <w:rPr>
          <w:rFonts w:asciiTheme="minorHAnsi" w:hAnsiTheme="minorHAnsi"/>
          <w:color w:val="000000" w:themeColor="text1"/>
        </w:rPr>
        <w:t xml:space="preserve"> alpha (if determined) is high enough. </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9.</w:t>
      </w:r>
      <w:r w:rsidRPr="002E7901">
        <w:rPr>
          <w:rFonts w:asciiTheme="minorHAnsi" w:hAnsiTheme="minorHAnsi"/>
          <w:color w:val="000000" w:themeColor="text1"/>
        </w:rPr>
        <w:tab/>
        <w:t xml:space="preserve">You have done cross-sectional research with the objective to explain the variation in a certain dependent variable. You are writing the results chapter and making a set-up to discuss the (multivariate) regression analysis which you have executed. Which data you do </w:t>
      </w:r>
      <w:r w:rsidRPr="002E7901">
        <w:rPr>
          <w:rFonts w:asciiTheme="minorHAnsi" w:hAnsiTheme="minorHAnsi"/>
          <w:b/>
          <w:color w:val="000000" w:themeColor="text1"/>
          <w:u w:val="single"/>
        </w:rPr>
        <w:t>not</w:t>
      </w:r>
      <w:r w:rsidRPr="002E7901">
        <w:rPr>
          <w:rFonts w:asciiTheme="minorHAnsi" w:hAnsiTheme="minorHAnsi"/>
          <w:color w:val="000000" w:themeColor="text1"/>
        </w:rPr>
        <w:t xml:space="preserve"> have to mention? </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 xml:space="preserve">Tolerance and VIF-values. </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 xml:space="preserve">The R-square of the model. </w:t>
      </w:r>
    </w:p>
    <w:p w:rsidR="000B4A67" w:rsidRPr="002E7901" w:rsidRDefault="000B4A67" w:rsidP="00EE48B1">
      <w:pPr>
        <w:jc w:val="both"/>
        <w:rPr>
          <w:rFonts w:asciiTheme="minorHAnsi" w:hAnsiTheme="minorHAnsi"/>
          <w:color w:val="000000" w:themeColor="text1"/>
        </w:rPr>
      </w:pPr>
      <w:proofErr w:type="gramStart"/>
      <w:r w:rsidRPr="002E7901">
        <w:rPr>
          <w:rFonts w:asciiTheme="minorHAnsi" w:hAnsiTheme="minorHAnsi"/>
          <w:color w:val="000000" w:themeColor="text1"/>
        </w:rPr>
        <w:t>c</w:t>
      </w:r>
      <w:proofErr w:type="gramEnd"/>
      <w:r w:rsidRPr="002E7901">
        <w:rPr>
          <w:rFonts w:asciiTheme="minorHAnsi" w:hAnsiTheme="minorHAnsi"/>
          <w:color w:val="000000" w:themeColor="text1"/>
        </w:rPr>
        <w:t>.</w:t>
      </w:r>
      <w:r w:rsidRPr="002E7901">
        <w:rPr>
          <w:rFonts w:asciiTheme="minorHAnsi" w:hAnsiTheme="minorHAnsi"/>
          <w:color w:val="000000" w:themeColor="text1"/>
        </w:rPr>
        <w:tab/>
        <w:t>t-values or p-values.</w:t>
      </w:r>
    </w:p>
    <w:p w:rsidR="000B4A67" w:rsidRPr="002E7901" w:rsidRDefault="000B4A67" w:rsidP="00EE48B1">
      <w:pPr>
        <w:jc w:val="both"/>
        <w:rPr>
          <w:rFonts w:asciiTheme="minorHAnsi" w:hAnsiTheme="minorHAnsi"/>
          <w:color w:val="000000" w:themeColor="text1"/>
        </w:rPr>
      </w:pPr>
      <w:proofErr w:type="gramStart"/>
      <w:r w:rsidRPr="002E7901">
        <w:rPr>
          <w:rFonts w:asciiTheme="minorHAnsi" w:hAnsiTheme="minorHAnsi"/>
          <w:color w:val="000000" w:themeColor="text1"/>
        </w:rPr>
        <w:t>*d.</w:t>
      </w:r>
      <w:proofErr w:type="gramEnd"/>
      <w:r w:rsidRPr="002E7901">
        <w:rPr>
          <w:rFonts w:asciiTheme="minorHAnsi" w:hAnsiTheme="minorHAnsi"/>
          <w:color w:val="000000" w:themeColor="text1"/>
        </w:rPr>
        <w:tab/>
      </w:r>
      <w:proofErr w:type="gramStart"/>
      <w:r w:rsidRPr="002E7901">
        <w:rPr>
          <w:rFonts w:asciiTheme="minorHAnsi" w:hAnsiTheme="minorHAnsi"/>
          <w:color w:val="000000" w:themeColor="text1"/>
        </w:rPr>
        <w:t>The Durbin-Watson test statistic.</w:t>
      </w:r>
      <w:proofErr w:type="gramEnd"/>
      <w:r w:rsidRPr="002E7901">
        <w:rPr>
          <w:rFonts w:asciiTheme="minorHAnsi" w:hAnsiTheme="minorHAnsi"/>
          <w:color w:val="000000" w:themeColor="text1"/>
        </w:rPr>
        <w:t xml:space="preserve"> </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olor w:val="000000" w:themeColor="text1"/>
          <w:lang w:eastAsia="nl-NL"/>
        </w:rPr>
      </w:pPr>
      <w:r w:rsidRPr="002E7901">
        <w:rPr>
          <w:rFonts w:asciiTheme="minorHAnsi" w:hAnsiTheme="minorHAnsi"/>
          <w:color w:val="000000" w:themeColor="text1"/>
        </w:rPr>
        <w:t xml:space="preserve">10. The empirical part of the research report </w:t>
      </w:r>
      <w:r w:rsidRPr="002E7901">
        <w:rPr>
          <w:rFonts w:asciiTheme="minorHAnsi" w:hAnsiTheme="minorHAnsi"/>
          <w:color w:val="000000" w:themeColor="text1"/>
          <w:lang w:eastAsia="nl-NL"/>
        </w:rPr>
        <w:t>contains an in-depth exploration and a clear explication of the relevant literature.</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11. The design details - such as sampling and data collection methods, as well as the nature and type of study, the time horizon, the field setting, and the unit of analysis - and the results of the study are described in the theoretical part of the research report.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12. The appendix, which comes last, is the appropriate place for the organization chart, newspaper clippings or other materials that substantiate the text of the report, detailed verbatim narration of interviews with members, and whatever else might help the reader follow the text.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13. An authorization letter makes clear to the reader that the goals of the study have the full blessing of the organization.</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2E7901" w:rsidRDefault="000B4A67" w:rsidP="00EE48B1">
      <w:pPr>
        <w:jc w:val="both"/>
        <w:rPr>
          <w:rFonts w:asciiTheme="minorHAnsi" w:hAnsiTheme="minorHAnsi"/>
          <w:color w:val="000000" w:themeColor="text1"/>
        </w:rPr>
      </w:pPr>
    </w:p>
    <w:p w:rsidR="000B4A67" w:rsidRPr="002E7901" w:rsidRDefault="000B4A67" w:rsidP="00EE48B1">
      <w:pPr>
        <w:jc w:val="both"/>
        <w:rPr>
          <w:rFonts w:asciiTheme="minorHAnsi" w:hAnsiTheme="minorHAnsi" w:cs="StoneSansSCEF-Medium"/>
          <w:color w:val="000000" w:themeColor="text1"/>
          <w:lang w:val="en-GB"/>
        </w:rPr>
      </w:pPr>
      <w:r w:rsidRPr="002E7901">
        <w:rPr>
          <w:rFonts w:asciiTheme="minorHAnsi" w:hAnsiTheme="minorHAnsi"/>
          <w:color w:val="000000" w:themeColor="text1"/>
        </w:rPr>
        <w:t xml:space="preserve">14. </w:t>
      </w:r>
      <w:r w:rsidRPr="002E7901">
        <w:rPr>
          <w:rFonts w:asciiTheme="minorHAnsi" w:hAnsiTheme="minorHAnsi" w:cs="StoneSansSCEF-Medium"/>
          <w:color w:val="000000" w:themeColor="text1"/>
          <w:lang w:val="en-GB"/>
        </w:rPr>
        <w:t>The preface is used primarily to mention matters of background necessary for an understanding of the subject that do not logically fit into the text.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lastRenderedPageBreak/>
        <w:t>15. The executive summary is probably the first part of your research report that is read by the sponsors of your study.</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0B4A67" w:rsidRPr="002E7901" w:rsidRDefault="000B4A67" w:rsidP="00EE48B1">
      <w:pPr>
        <w:jc w:val="both"/>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0B4A67" w:rsidRPr="00110150" w:rsidRDefault="000B4A67" w:rsidP="00EE48B1">
      <w:pPr>
        <w:jc w:val="both"/>
      </w:pPr>
    </w:p>
    <w:p w:rsidR="00F74422" w:rsidRDefault="00F74422" w:rsidP="00EE48B1">
      <w:pPr>
        <w:ind w:left="0" w:firstLine="0"/>
        <w:jc w:val="both"/>
        <w:rPr>
          <w:rFonts w:asciiTheme="minorHAnsi" w:hAnsiTheme="minorHAnsi"/>
        </w:rPr>
      </w:pPr>
      <w:bookmarkStart w:id="0" w:name="_GoBack"/>
      <w:bookmarkEnd w:id="0"/>
    </w:p>
    <w:sectPr w:rsidR="00F74422" w:rsidSect="005807BB">
      <w:headerReference w:type="default" r:id="rId8"/>
      <w:footerReference w:type="default" r:id="rId9"/>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BB" w:rsidRDefault="005807BB" w:rsidP="005807BB">
      <w:pPr>
        <w:spacing w:line="240" w:lineRule="auto"/>
      </w:pPr>
      <w:r>
        <w:separator/>
      </w:r>
    </w:p>
  </w:endnote>
  <w:endnote w:type="continuationSeparator" w:id="0">
    <w:p w:rsidR="005807BB" w:rsidRDefault="005807BB" w:rsidP="0058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toneSansSCEF-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Pr="005807BB" w:rsidRDefault="001030E4" w:rsidP="005807BB">
    <w:pPr>
      <w:pStyle w:val="Footer"/>
      <w:rPr>
        <w:lang w:val="en-GB"/>
      </w:rPr>
    </w:pPr>
    <w:r>
      <w:rPr>
        <w:lang w:val="en-GB"/>
      </w:rPr>
      <w:t>© 2013</w:t>
    </w:r>
    <w:r w:rsidR="005807BB" w:rsidRPr="005807BB">
      <w:rPr>
        <w:lang w:val="en-GB"/>
      </w:rPr>
      <w:t xml:space="preserve"> John Wiley &amp; Sons Ltd. www.wiley.com/college/sekaran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BB" w:rsidRDefault="005807BB" w:rsidP="005807BB">
      <w:pPr>
        <w:spacing w:line="240" w:lineRule="auto"/>
      </w:pPr>
      <w:r>
        <w:separator/>
      </w:r>
    </w:p>
  </w:footnote>
  <w:footnote w:type="continuationSeparator" w:id="0">
    <w:p w:rsidR="005807BB" w:rsidRDefault="005807BB" w:rsidP="005807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Default="00753BF7" w:rsidP="005807BB">
    <w:pPr>
      <w:pStyle w:val="Header"/>
      <w:jc w:val="right"/>
    </w:pPr>
    <w:r w:rsidRPr="005807BB">
      <w:rPr>
        <w:noProof/>
        <w:lang w:eastAsia="en-US"/>
      </w:rPr>
      <mc:AlternateContent>
        <mc:Choice Requires="wps">
          <w:drawing>
            <wp:anchor distT="0" distB="0" distL="114300" distR="114300" simplePos="0" relativeHeight="251659264" behindDoc="0" locked="0" layoutInCell="1" allowOverlap="1" wp14:anchorId="082DF062" wp14:editId="656B8C08">
              <wp:simplePos x="0" y="0"/>
              <wp:positionH relativeFrom="column">
                <wp:posOffset>-76200</wp:posOffset>
              </wp:positionH>
              <wp:positionV relativeFrom="paragraph">
                <wp:posOffset>120650</wp:posOffset>
              </wp:positionV>
              <wp:extent cx="1979295" cy="645795"/>
              <wp:effectExtent l="0" t="0" r="0" b="0"/>
              <wp:wrapNone/>
              <wp:docPr id="7" name="TextBox 6"/>
              <wp:cNvGraphicFramePr/>
              <a:graphic xmlns:a="http://schemas.openxmlformats.org/drawingml/2006/main">
                <a:graphicData uri="http://schemas.microsoft.com/office/word/2010/wordprocessingShape">
                  <wps:wsp>
                    <wps:cNvSpPr txBox="1"/>
                    <wps:spPr>
                      <a:xfrm>
                        <a:off x="0" y="0"/>
                        <a:ext cx="1979295" cy="645795"/>
                      </a:xfrm>
                      <a:prstGeom prst="rect">
                        <a:avLst/>
                      </a:prstGeom>
                      <a:noFill/>
                    </wps:spPr>
                    <wps:txbx>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6pt;margin-top:9.5pt;width:155.85pt;height:5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VRlAEAAA0DAAAOAAAAZHJzL2Uyb0RvYy54bWysUk1PGzEQvVfiP1i+kw0RJM0qG9QW0UtF&#10;KwE/wPHaWUtrj5lxspt/z9gJAZVb1Ys9no/nN29mdTv6XuwNkoPQyKvJVAoTNLQubBv5/HR/+VUK&#10;Siq0qodgGnkwJG/XF19WQ6zNDDroW4OCQQLVQ2xkl1Ksq4p0Z7yiCUQTOGgBvUr8xG3VohoY3ffV&#10;bDqdVwNgGxG0IWLv3TEo1wXfWqPTb2vJJNE3krmlcmI5N/ms1itVb1HFzukTDfUPLLxygT89Q92p&#10;pMQO3Sco7zQCgU0TDb4Ca502pQfu5mr6VzePnYqm9MLiUDzLRP8PVj/s/6BwbSMXUgTleURPZkzf&#10;YRTzLM4Qqeacx8hZaWQ3D/nNT+zMPY8Wfb65G8FxlvlwlpaxhM5Fy8VytryRQnNsfn2zYJvhq/fq&#10;iJR+GvAiG41EHl1RVO1/UTqmvqXkzwLcu77P/kzxSCVbadyMJ94baA9Me+DpNpJedgqNFJj6H1CW&#10;IaNQ/LZLjFQ+yOXHmhMqa14onvYjD/Xju2S9b/H6FQAA//8DAFBLAwQUAAYACAAAACEA5O/mY94A&#10;AAAKAQAADwAAAGRycy9kb3ducmV2LnhtbEyPzU7DMBCE70i8g7VI3Fo7kaAkxKkqfiQOXGjD3Y2X&#10;OCK2o3jbpG/PcoLTandGs99U28UP4oxT6mPQkK0VCAxttH3oNDSH19UDiEQmWDPEgBoumGBbX19V&#10;prRxDh943lMnOCSk0mhwRGMpZWodepPWccTA2lecvCFep07aycwc7geZK3UvvekDf3BmxCeH7ff+&#10;5DUQ2V12aV58evtc3p9np9o702h9e7PsHkEQLvRnhl98RoeamY7xFGwSg4ZVlnMXYqHgyYa8KDYg&#10;jnzI1QZkXcn/FeofAAAA//8DAFBLAQItABQABgAIAAAAIQC2gziS/gAAAOEBAAATAAAAAAAAAAAA&#10;AAAAAAAAAABbQ29udGVudF9UeXBlc10ueG1sUEsBAi0AFAAGAAgAAAAhADj9If/WAAAAlAEAAAsA&#10;AAAAAAAAAAAAAAAALwEAAF9yZWxzLy5yZWxzUEsBAi0AFAAGAAgAAAAhAHPwZVGUAQAADQMAAA4A&#10;AAAAAAAAAAAAAAAALgIAAGRycy9lMm9Eb2MueG1sUEsBAi0AFAAGAAgAAAAhAOTv5mPeAAAACgEA&#10;AA8AAAAAAAAAAAAAAAAA7gMAAGRycy9kb3ducmV2LnhtbFBLBQYAAAAABAAEAPMAAAD5BAAAAAA=&#10;" filled="f" stroked="f">
              <v:textbox style="mso-fit-shape-to-text:t">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v:textbox>
            </v:shape>
          </w:pict>
        </mc:Fallback>
      </mc:AlternateContent>
    </w:r>
    <w:r w:rsidR="005807BB" w:rsidRPr="005807BB">
      <w:rPr>
        <w:noProof/>
        <w:lang w:eastAsia="en-US"/>
      </w:rPr>
      <w:drawing>
        <wp:inline distT="0" distB="0" distL="0" distR="0" wp14:anchorId="69E80418" wp14:editId="04F1E9DC">
          <wp:extent cx="885825" cy="8593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545" cy="8619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01060"/>
    <w:multiLevelType w:val="hybridMultilevel"/>
    <w:tmpl w:val="62A48EB6"/>
    <w:lvl w:ilvl="0" w:tplc="4708654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282"/>
    <w:rsid w:val="00097685"/>
    <w:rsid w:val="000B4A67"/>
    <w:rsid w:val="001030E4"/>
    <w:rsid w:val="00161324"/>
    <w:rsid w:val="001A109B"/>
    <w:rsid w:val="00231C30"/>
    <w:rsid w:val="002F44D4"/>
    <w:rsid w:val="00354788"/>
    <w:rsid w:val="003B4AF4"/>
    <w:rsid w:val="00403527"/>
    <w:rsid w:val="0040370F"/>
    <w:rsid w:val="00441D3F"/>
    <w:rsid w:val="00473A5B"/>
    <w:rsid w:val="00481020"/>
    <w:rsid w:val="005754F3"/>
    <w:rsid w:val="005807BB"/>
    <w:rsid w:val="005852DD"/>
    <w:rsid w:val="0067424C"/>
    <w:rsid w:val="00677826"/>
    <w:rsid w:val="00753BF7"/>
    <w:rsid w:val="0076373F"/>
    <w:rsid w:val="007A0F67"/>
    <w:rsid w:val="00847B8E"/>
    <w:rsid w:val="00A71282"/>
    <w:rsid w:val="00C7664D"/>
    <w:rsid w:val="00C84725"/>
    <w:rsid w:val="00CE2D4B"/>
    <w:rsid w:val="00EE48B1"/>
    <w:rsid w:val="00F74422"/>
    <w:rsid w:val="00FB0F2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1" type="connector" idref="#Straight Arrow Connector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Georgia - Chichester</dc:creator>
  <cp:lastModifiedBy>Hadfield, Lucy - Chichester</cp:lastModifiedBy>
  <cp:revision>4</cp:revision>
  <dcterms:created xsi:type="dcterms:W3CDTF">2013-04-08T10:00:00Z</dcterms:created>
  <dcterms:modified xsi:type="dcterms:W3CDTF">2013-04-08T10:02:00Z</dcterms:modified>
</cp:coreProperties>
</file>